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00"/>
        <w:tblOverlap w:val="never"/>
        <w:tblW w:w="4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559"/>
      </w:tblGrid>
      <w:tr w:rsidR="008370A3" w:rsidTr="008370A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A3" w:rsidRDefault="008370A3" w:rsidP="008370A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A3" w:rsidRDefault="008370A3" w:rsidP="008370A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>
              <w:rPr>
                <w:b/>
                <w:sz w:val="26"/>
                <w:szCs w:val="26"/>
                <w:lang w:val="en-US"/>
              </w:rPr>
              <w:t>2C</w:t>
            </w:r>
          </w:p>
        </w:tc>
      </w:tr>
      <w:tr w:rsidR="008370A3" w:rsidTr="008370A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A3" w:rsidRDefault="008370A3" w:rsidP="008370A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0A3" w:rsidRPr="008370A3" w:rsidRDefault="008A168F" w:rsidP="0045260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8A168F">
              <w:rPr>
                <w:b/>
                <w:sz w:val="26"/>
                <w:szCs w:val="26"/>
                <w:lang w:val="en-US"/>
              </w:rPr>
              <w:t>21183</w:t>
            </w:r>
            <w:r w:rsidR="0045260A">
              <w:rPr>
                <w:b/>
                <w:sz w:val="26"/>
                <w:szCs w:val="26"/>
              </w:rPr>
              <w:t>0</w:t>
            </w:r>
            <w:r w:rsidRPr="008A168F">
              <w:rPr>
                <w:b/>
                <w:sz w:val="26"/>
                <w:szCs w:val="26"/>
                <w:lang w:val="en-US"/>
              </w:rPr>
              <w:t>4</w:t>
            </w:r>
          </w:p>
        </w:tc>
      </w:tr>
    </w:tbl>
    <w:p w:rsidR="00FB6685" w:rsidRPr="00083D75" w:rsidRDefault="00FB6685" w:rsidP="00FB668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A87EF6" w:rsidRDefault="00A87EF6" w:rsidP="00FB6685">
      <w:pPr>
        <w:spacing w:line="276" w:lineRule="auto"/>
        <w:ind w:right="-1" w:firstLine="851"/>
        <w:jc w:val="right"/>
      </w:pPr>
      <w:r>
        <w:t>Первый з</w:t>
      </w:r>
      <w:r w:rsidR="00FB6685">
        <w:t>аместитель</w:t>
      </w:r>
      <w:r w:rsidR="00FB6685" w:rsidRPr="00E67210">
        <w:t xml:space="preserve"> директора </w:t>
      </w:r>
      <w:r w:rsidR="00FB6685">
        <w:t xml:space="preserve">– </w:t>
      </w:r>
    </w:p>
    <w:p w:rsidR="00FB6685" w:rsidRPr="00E67210" w:rsidRDefault="00A87EF6" w:rsidP="00FB6685">
      <w:pPr>
        <w:spacing w:line="276" w:lineRule="auto"/>
        <w:ind w:right="-1" w:firstLine="851"/>
        <w:jc w:val="right"/>
      </w:pPr>
      <w:r>
        <w:t>главный инженер</w:t>
      </w:r>
      <w:r w:rsidR="00FB6685" w:rsidRPr="00E67210">
        <w:t xml:space="preserve"> филиала</w:t>
      </w:r>
    </w:p>
    <w:p w:rsidR="00FB6685" w:rsidRPr="00E67210" w:rsidRDefault="00FB6685" w:rsidP="00FB6685">
      <w:pPr>
        <w:spacing w:line="276" w:lineRule="auto"/>
        <w:ind w:right="-1" w:firstLine="851"/>
        <w:jc w:val="right"/>
      </w:pPr>
      <w:r w:rsidRPr="00E67210">
        <w:t>ПАО «МРСК Центра» - «Тверьэнерго»</w:t>
      </w:r>
    </w:p>
    <w:p w:rsidR="00FB6685" w:rsidRPr="00E67210" w:rsidRDefault="00FB6685" w:rsidP="00FB6685">
      <w:pPr>
        <w:spacing w:line="276" w:lineRule="auto"/>
        <w:ind w:right="-2" w:firstLine="851"/>
        <w:jc w:val="right"/>
        <w:rPr>
          <w:sz w:val="26"/>
          <w:szCs w:val="26"/>
        </w:rPr>
      </w:pPr>
      <w:r w:rsidRPr="00E67210">
        <w:t>А.И. Чумаченко</w:t>
      </w:r>
    </w:p>
    <w:p w:rsidR="00FB6685" w:rsidRDefault="00FB6685" w:rsidP="00FB6685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 w:rsidR="00610E20">
        <w:rPr>
          <w:sz w:val="26"/>
          <w:szCs w:val="26"/>
        </w:rPr>
        <w:t>17</w:t>
      </w:r>
      <w:r w:rsidRPr="00EB40C8">
        <w:rPr>
          <w:sz w:val="26"/>
          <w:szCs w:val="26"/>
        </w:rPr>
        <w:t xml:space="preserve"> г.</w:t>
      </w:r>
    </w:p>
    <w:p w:rsidR="003F2EB9" w:rsidRPr="00C45AFE" w:rsidRDefault="003F2EB9" w:rsidP="00915A20">
      <w:pPr>
        <w:spacing w:line="276" w:lineRule="auto"/>
        <w:jc w:val="center"/>
        <w:rPr>
          <w:b/>
        </w:rPr>
      </w:pPr>
    </w:p>
    <w:p w:rsidR="00915A20" w:rsidRPr="00C45AFE" w:rsidRDefault="00915A20" w:rsidP="00915A20">
      <w:pPr>
        <w:spacing w:line="276" w:lineRule="auto"/>
        <w:jc w:val="center"/>
        <w:rPr>
          <w:b/>
        </w:rPr>
      </w:pPr>
    </w:p>
    <w:p w:rsidR="00915A20" w:rsidRPr="004E4E3C" w:rsidRDefault="00915A20" w:rsidP="00915A20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ТЕХНИЧЕСКОЕ ЗАДАНИЕ</w:t>
      </w:r>
    </w:p>
    <w:p w:rsidR="00515B53" w:rsidRPr="00515B53" w:rsidRDefault="00915A20" w:rsidP="00515B53">
      <w:pPr>
        <w:jc w:val="center"/>
        <w:rPr>
          <w:b/>
        </w:rPr>
      </w:pPr>
      <w:r w:rsidRPr="000A31A6">
        <w:rPr>
          <w:b/>
        </w:rPr>
        <w:t xml:space="preserve">на поставку </w:t>
      </w:r>
      <w:r w:rsidR="008A168F" w:rsidRPr="000A31A6">
        <w:rPr>
          <w:b/>
        </w:rPr>
        <w:t xml:space="preserve">кожуха </w:t>
      </w:r>
      <w:r w:rsidR="00F55738" w:rsidRPr="000A31A6">
        <w:rPr>
          <w:b/>
        </w:rPr>
        <w:t xml:space="preserve">трансформатора </w:t>
      </w:r>
      <w:r w:rsidR="00515B53" w:rsidRPr="00515B53">
        <w:rPr>
          <w:b/>
        </w:rPr>
        <w:t>Кожух трансформатора для КТП 250кВа</w:t>
      </w:r>
    </w:p>
    <w:p w:rsidR="00915A20" w:rsidRPr="009B590B" w:rsidRDefault="00915A20" w:rsidP="00515B53">
      <w:pPr>
        <w:spacing w:line="276" w:lineRule="auto"/>
        <w:ind w:left="705"/>
        <w:jc w:val="center"/>
        <w:rPr>
          <w:b/>
          <w:bCs/>
        </w:rPr>
      </w:pPr>
    </w:p>
    <w:p w:rsidR="00111FBA" w:rsidRPr="009B590B" w:rsidRDefault="00111FBA" w:rsidP="00182D62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Предмет конкурса</w:t>
      </w:r>
      <w:r w:rsidR="009B590B">
        <w:rPr>
          <w:b/>
          <w:bCs/>
          <w:sz w:val="24"/>
          <w:szCs w:val="24"/>
        </w:rPr>
        <w:t>.</w:t>
      </w:r>
    </w:p>
    <w:p w:rsidR="00915A20" w:rsidRDefault="00915A20" w:rsidP="00915A20">
      <w:pPr>
        <w:tabs>
          <w:tab w:val="left" w:pos="993"/>
        </w:tabs>
        <w:spacing w:line="276" w:lineRule="auto"/>
        <w:jc w:val="both"/>
      </w:pPr>
      <w:r>
        <w:t xml:space="preserve">           </w:t>
      </w:r>
      <w:r w:rsidRPr="009B590B">
        <w:t>Поставщик обеспечивает поставку оборудования на склады получател</w:t>
      </w:r>
      <w:r>
        <w:t xml:space="preserve">ей – филиалов </w:t>
      </w:r>
      <w:r w:rsidR="0023324C">
        <w:t>П</w:t>
      </w:r>
      <w:r>
        <w:t xml:space="preserve">АО «МРСК Центра» </w:t>
      </w:r>
      <w:r w:rsidRPr="009B590B">
        <w:t>в объемах и сроки установленные данным ТЗ:</w:t>
      </w:r>
    </w:p>
    <w:tbl>
      <w:tblPr>
        <w:tblStyle w:val="a4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2126"/>
        <w:gridCol w:w="1418"/>
        <w:gridCol w:w="1984"/>
        <w:gridCol w:w="2126"/>
      </w:tblGrid>
      <w:tr w:rsidR="00915A20" w:rsidRPr="009B590B" w:rsidTr="00F073E5">
        <w:trPr>
          <w:trHeight w:val="88"/>
        </w:trPr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915A20" w:rsidRPr="00881DE7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 w:rsidRPr="00881DE7">
              <w:t>Филиал</w:t>
            </w:r>
          </w:p>
        </w:tc>
        <w:tc>
          <w:tcPr>
            <w:tcW w:w="1418" w:type="dxa"/>
            <w:vMerge w:val="restart"/>
            <w:vAlign w:val="center"/>
          </w:tcPr>
          <w:p w:rsidR="00915A20" w:rsidRPr="00881DE7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 w:rsidRPr="00881DE7">
              <w:t>Вид транспорта</w:t>
            </w:r>
          </w:p>
        </w:tc>
        <w:tc>
          <w:tcPr>
            <w:tcW w:w="2126" w:type="dxa"/>
            <w:vMerge w:val="restart"/>
            <w:vAlign w:val="center"/>
          </w:tcPr>
          <w:p w:rsidR="00915A20" w:rsidRPr="00881DE7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 w:rsidRPr="00881DE7">
              <w:t>Точка поставки</w:t>
            </w:r>
          </w:p>
        </w:tc>
        <w:tc>
          <w:tcPr>
            <w:tcW w:w="1418" w:type="dxa"/>
            <w:vMerge w:val="restart"/>
            <w:vAlign w:val="center"/>
          </w:tcPr>
          <w:p w:rsidR="00915A20" w:rsidRPr="00881DE7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>
              <w:t>Срок поставки *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:rsidR="00915A20" w:rsidRPr="00881DE7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>
              <w:t>Количество</w:t>
            </w:r>
            <w:r w:rsidRPr="00881DE7">
              <w:t>, шт.</w:t>
            </w:r>
            <w:r>
              <w:t>,</w:t>
            </w:r>
          </w:p>
          <w:p w:rsidR="00915A20" w:rsidRDefault="00915A20" w:rsidP="00BD66B1">
            <w:pPr>
              <w:tabs>
                <w:tab w:val="left" w:pos="1134"/>
              </w:tabs>
              <w:spacing w:line="276" w:lineRule="auto"/>
              <w:jc w:val="center"/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0374C2" w:rsidRPr="009B590B" w:rsidTr="000374C2">
        <w:trPr>
          <w:trHeight w:val="711"/>
        </w:trPr>
        <w:tc>
          <w:tcPr>
            <w:tcW w:w="1560" w:type="dxa"/>
            <w:vMerge/>
          </w:tcPr>
          <w:p w:rsidR="000374C2" w:rsidRPr="009B590B" w:rsidRDefault="000374C2" w:rsidP="00BD66B1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418" w:type="dxa"/>
            <w:vMerge/>
          </w:tcPr>
          <w:p w:rsidR="000374C2" w:rsidRPr="009B590B" w:rsidRDefault="000374C2" w:rsidP="00BD66B1">
            <w:pPr>
              <w:tabs>
                <w:tab w:val="left" w:pos="1134"/>
              </w:tabs>
              <w:spacing w:line="276" w:lineRule="auto"/>
              <w:jc w:val="center"/>
            </w:pPr>
          </w:p>
        </w:tc>
        <w:tc>
          <w:tcPr>
            <w:tcW w:w="2126" w:type="dxa"/>
            <w:vMerge/>
          </w:tcPr>
          <w:p w:rsidR="000374C2" w:rsidRPr="009B590B" w:rsidRDefault="000374C2" w:rsidP="00BD66B1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418" w:type="dxa"/>
            <w:vMerge/>
          </w:tcPr>
          <w:p w:rsidR="000374C2" w:rsidRDefault="000374C2" w:rsidP="00BD66B1">
            <w:pPr>
              <w:tabs>
                <w:tab w:val="left" w:pos="1134"/>
              </w:tabs>
              <w:spacing w:line="276" w:lineRule="auto"/>
              <w:jc w:val="center"/>
            </w:pPr>
          </w:p>
        </w:tc>
        <w:tc>
          <w:tcPr>
            <w:tcW w:w="1984" w:type="dxa"/>
          </w:tcPr>
          <w:p w:rsidR="000374C2" w:rsidRPr="009B590B" w:rsidRDefault="000374C2" w:rsidP="00917394">
            <w:pPr>
              <w:tabs>
                <w:tab w:val="left" w:pos="1134"/>
              </w:tabs>
              <w:spacing w:line="276" w:lineRule="auto"/>
              <w:jc w:val="center"/>
            </w:pPr>
            <w:r>
              <w:t xml:space="preserve">КТП </w:t>
            </w:r>
            <w:r w:rsidR="00917394">
              <w:t>шкафного</w:t>
            </w:r>
            <w:r>
              <w:t xml:space="preserve"> типа</w:t>
            </w:r>
          </w:p>
        </w:tc>
        <w:tc>
          <w:tcPr>
            <w:tcW w:w="2126" w:type="dxa"/>
          </w:tcPr>
          <w:p w:rsidR="000374C2" w:rsidRDefault="000374C2" w:rsidP="00C453AC">
            <w:pPr>
              <w:tabs>
                <w:tab w:val="left" w:pos="1134"/>
              </w:tabs>
              <w:spacing w:line="276" w:lineRule="auto"/>
              <w:jc w:val="center"/>
            </w:pPr>
            <w:r>
              <w:t>СТП</w:t>
            </w:r>
          </w:p>
        </w:tc>
      </w:tr>
      <w:tr w:rsidR="000374C2" w:rsidRPr="009B590B" w:rsidTr="000374C2">
        <w:trPr>
          <w:trHeight w:val="628"/>
        </w:trPr>
        <w:tc>
          <w:tcPr>
            <w:tcW w:w="1560" w:type="dxa"/>
            <w:vAlign w:val="center"/>
          </w:tcPr>
          <w:p w:rsidR="000374C2" w:rsidRPr="009B590B" w:rsidRDefault="000374C2" w:rsidP="00FC7786">
            <w:pPr>
              <w:tabs>
                <w:tab w:val="left" w:pos="1134"/>
              </w:tabs>
              <w:spacing w:line="276" w:lineRule="auto"/>
              <w:jc w:val="center"/>
            </w:pPr>
            <w:r>
              <w:t>Тверьэнерго</w:t>
            </w:r>
          </w:p>
        </w:tc>
        <w:tc>
          <w:tcPr>
            <w:tcW w:w="1418" w:type="dxa"/>
            <w:vAlign w:val="center"/>
          </w:tcPr>
          <w:p w:rsidR="000374C2" w:rsidRPr="009B590B" w:rsidRDefault="000374C2" w:rsidP="00FC7786">
            <w:pPr>
              <w:tabs>
                <w:tab w:val="left" w:pos="1134"/>
              </w:tabs>
              <w:spacing w:line="276" w:lineRule="auto"/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2126" w:type="dxa"/>
            <w:vAlign w:val="center"/>
          </w:tcPr>
          <w:p w:rsidR="000374C2" w:rsidRPr="009B590B" w:rsidRDefault="000374C2" w:rsidP="0045260A">
            <w:pPr>
              <w:tabs>
                <w:tab w:val="left" w:pos="1134"/>
              </w:tabs>
              <w:spacing w:line="276" w:lineRule="auto"/>
              <w:jc w:val="center"/>
            </w:pPr>
            <w:r>
              <w:t xml:space="preserve">г. Тверь, ул. </w:t>
            </w:r>
            <w:r w:rsidR="0045260A">
              <w:t>Г. Димитрова</w:t>
            </w:r>
            <w:r>
              <w:t>, 66</w:t>
            </w:r>
          </w:p>
        </w:tc>
        <w:tc>
          <w:tcPr>
            <w:tcW w:w="1418" w:type="dxa"/>
            <w:vAlign w:val="center"/>
          </w:tcPr>
          <w:p w:rsidR="000374C2" w:rsidRPr="009B590B" w:rsidRDefault="000374C2" w:rsidP="00FC7786">
            <w:pPr>
              <w:tabs>
                <w:tab w:val="left" w:pos="1134"/>
              </w:tabs>
              <w:spacing w:line="276" w:lineRule="auto"/>
              <w:jc w:val="center"/>
            </w:pPr>
            <w:r>
              <w:t>45</w:t>
            </w:r>
          </w:p>
        </w:tc>
        <w:tc>
          <w:tcPr>
            <w:tcW w:w="1984" w:type="dxa"/>
            <w:vAlign w:val="center"/>
          </w:tcPr>
          <w:p w:rsidR="000374C2" w:rsidRPr="00F60E42" w:rsidRDefault="00882C60" w:rsidP="00F073E5">
            <w:pPr>
              <w:tabs>
                <w:tab w:val="left" w:pos="1134"/>
              </w:tabs>
              <w:spacing w:line="276" w:lineRule="auto"/>
              <w:jc w:val="center"/>
            </w:pPr>
            <w:r>
              <w:t xml:space="preserve"> - </w:t>
            </w:r>
          </w:p>
        </w:tc>
        <w:tc>
          <w:tcPr>
            <w:tcW w:w="2126" w:type="dxa"/>
            <w:vAlign w:val="center"/>
          </w:tcPr>
          <w:p w:rsidR="000374C2" w:rsidRPr="00F60E42" w:rsidRDefault="00882C60" w:rsidP="0082740C">
            <w:pPr>
              <w:tabs>
                <w:tab w:val="left" w:pos="1134"/>
              </w:tabs>
              <w:spacing w:line="276" w:lineRule="auto"/>
              <w:jc w:val="center"/>
            </w:pPr>
            <w:r>
              <w:t xml:space="preserve"> - </w:t>
            </w:r>
          </w:p>
        </w:tc>
      </w:tr>
    </w:tbl>
    <w:p w:rsidR="006203BE" w:rsidRPr="00E56E7F" w:rsidRDefault="00DF2C02" w:rsidP="00E56E7F">
      <w:pPr>
        <w:pStyle w:val="af0"/>
        <w:jc w:val="both"/>
        <w:rPr>
          <w:sz w:val="24"/>
          <w:szCs w:val="24"/>
        </w:rPr>
      </w:pPr>
      <w:r w:rsidRPr="00FB00A2">
        <w:rPr>
          <w:sz w:val="24"/>
          <w:szCs w:val="24"/>
        </w:rPr>
        <w:t xml:space="preserve">*в календарных днях, с момента заключения договора </w:t>
      </w:r>
    </w:p>
    <w:p w:rsidR="00247BF3" w:rsidRDefault="005B5711" w:rsidP="00A72DD7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</w:t>
      </w:r>
      <w:r w:rsidR="00317259">
        <w:rPr>
          <w:b/>
          <w:bCs/>
          <w:sz w:val="24"/>
          <w:szCs w:val="24"/>
        </w:rPr>
        <w:t>еские требования к оборудованию.</w:t>
      </w:r>
    </w:p>
    <w:p w:rsidR="000A31A6" w:rsidRPr="00BE5448" w:rsidRDefault="000A31A6" w:rsidP="000A31A6">
      <w:pPr>
        <w:pStyle w:val="af0"/>
        <w:tabs>
          <w:tab w:val="left" w:pos="1134"/>
        </w:tabs>
        <w:ind w:left="142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BE5448">
        <w:rPr>
          <w:sz w:val="24"/>
          <w:szCs w:val="24"/>
        </w:rPr>
        <w:t>Технические данные кабеля должны соответствовать параметрам и быть не ниже значений</w:t>
      </w:r>
      <w:r>
        <w:rPr>
          <w:sz w:val="24"/>
          <w:szCs w:val="24"/>
        </w:rPr>
        <w:t>,</w:t>
      </w:r>
      <w:r w:rsidRPr="00BE5448">
        <w:rPr>
          <w:sz w:val="24"/>
          <w:szCs w:val="24"/>
        </w:rPr>
        <w:t xml:space="preserve"> приведенных в таблице:</w:t>
      </w:r>
    </w:p>
    <w:tbl>
      <w:tblPr>
        <w:tblW w:w="9753" w:type="dxa"/>
        <w:tblInd w:w="93" w:type="dxa"/>
        <w:tblLook w:val="04A0" w:firstRow="1" w:lastRow="0" w:firstColumn="1" w:lastColumn="0" w:noHBand="0" w:noVBand="1"/>
      </w:tblPr>
      <w:tblGrid>
        <w:gridCol w:w="4600"/>
        <w:gridCol w:w="660"/>
        <w:gridCol w:w="4403"/>
        <w:gridCol w:w="90"/>
      </w:tblGrid>
      <w:tr w:rsidR="008A168F" w:rsidRPr="00EA7EDC" w:rsidTr="000A31A6">
        <w:trPr>
          <w:gridAfter w:val="1"/>
          <w:wAfter w:w="90" w:type="dxa"/>
          <w:trHeight w:val="345"/>
        </w:trPr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168F" w:rsidRPr="008A168F" w:rsidRDefault="008A168F" w:rsidP="005F2904">
            <w:pPr>
              <w:jc w:val="center"/>
              <w:rPr>
                <w:b/>
                <w:color w:val="000000"/>
              </w:rPr>
            </w:pPr>
            <w:r w:rsidRPr="008A168F">
              <w:rPr>
                <w:b/>
                <w:color w:val="000000"/>
              </w:rPr>
              <w:t>Наименование параметра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A168F" w:rsidRPr="008A168F" w:rsidRDefault="008A168F" w:rsidP="005F2904">
            <w:pPr>
              <w:jc w:val="center"/>
              <w:rPr>
                <w:b/>
                <w:color w:val="000000"/>
              </w:rPr>
            </w:pPr>
            <w:r w:rsidRPr="008A168F">
              <w:rPr>
                <w:b/>
                <w:color w:val="000000"/>
              </w:rPr>
              <w:t> </w:t>
            </w:r>
          </w:p>
        </w:tc>
        <w:tc>
          <w:tcPr>
            <w:tcW w:w="4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168F" w:rsidRPr="008A168F" w:rsidRDefault="008A168F" w:rsidP="005F2904">
            <w:pPr>
              <w:jc w:val="center"/>
              <w:rPr>
                <w:b/>
                <w:color w:val="000000"/>
              </w:rPr>
            </w:pPr>
            <w:r w:rsidRPr="008A168F">
              <w:rPr>
                <w:b/>
                <w:color w:val="000000"/>
              </w:rPr>
              <w:t xml:space="preserve"> Значение</w:t>
            </w:r>
          </w:p>
        </w:tc>
      </w:tr>
      <w:tr w:rsidR="008A168F" w:rsidRPr="00EA7EDC" w:rsidTr="000A31A6">
        <w:trPr>
          <w:gridAfter w:val="1"/>
          <w:wAfter w:w="90" w:type="dxa"/>
          <w:trHeight w:val="20"/>
        </w:trPr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A168F" w:rsidRPr="009B590B" w:rsidRDefault="008A168F" w:rsidP="00AF799F">
            <w:pPr>
              <w:spacing w:line="276" w:lineRule="auto"/>
              <w:jc w:val="center"/>
            </w:pPr>
            <w:r>
              <w:t>Конструктивное исполнение КТП</w:t>
            </w:r>
          </w:p>
        </w:tc>
        <w:tc>
          <w:tcPr>
            <w:tcW w:w="50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8A168F" w:rsidRPr="009B590B" w:rsidRDefault="008A168F" w:rsidP="005F2904">
            <w:pPr>
              <w:spacing w:line="276" w:lineRule="auto"/>
              <w:jc w:val="center"/>
            </w:pPr>
            <w:r>
              <w:t xml:space="preserve">Шкафного типа </w:t>
            </w:r>
          </w:p>
        </w:tc>
      </w:tr>
      <w:tr w:rsidR="008A168F" w:rsidRPr="00EA7EDC" w:rsidTr="000A31A6">
        <w:trPr>
          <w:gridAfter w:val="1"/>
          <w:wAfter w:w="90" w:type="dxa"/>
          <w:trHeight w:val="20"/>
        </w:trPr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168F" w:rsidRPr="008A168F" w:rsidRDefault="00AF799F" w:rsidP="005F29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Материал</w:t>
            </w:r>
          </w:p>
        </w:tc>
        <w:tc>
          <w:tcPr>
            <w:tcW w:w="50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168F" w:rsidRPr="008A168F" w:rsidRDefault="004D713B" w:rsidP="005F29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Холоднокатаная сталь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15B53">
            <w:pPr>
              <w:jc w:val="both"/>
              <w:rPr>
                <w:b/>
                <w:bCs/>
                <w:color w:val="000000"/>
              </w:rPr>
            </w:pPr>
            <w:r w:rsidRPr="008A168F">
              <w:rPr>
                <w:b/>
                <w:bCs/>
                <w:color w:val="000000"/>
              </w:rPr>
              <w:t xml:space="preserve">     </w:t>
            </w:r>
            <w:r w:rsidR="000A31A6">
              <w:rPr>
                <w:b/>
                <w:bCs/>
                <w:color w:val="000000"/>
              </w:rPr>
              <w:t xml:space="preserve">   3.</w:t>
            </w:r>
            <w:r w:rsidRPr="008A168F">
              <w:rPr>
                <w:b/>
                <w:bCs/>
                <w:color w:val="000000"/>
              </w:rPr>
              <w:t>   Общие требования.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2.1. К поставке допускается продукция, отвечающая следующим требованиям: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продукция должна быть новой, ранее не использованной;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для российских производителей - наличие ТУ, подтверждающих соответствие техническим требованиям;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для импортных производителей, а так 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продукция, 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продукция должна пройти обязательную аттестацию в аккредитованном Центре ПАО «</w:t>
            </w:r>
            <w:proofErr w:type="spellStart"/>
            <w:r w:rsidRPr="008A168F">
              <w:rPr>
                <w:color w:val="000000"/>
              </w:rPr>
              <w:t>Россети</w:t>
            </w:r>
            <w:proofErr w:type="spellEnd"/>
            <w:r w:rsidRPr="008A168F">
              <w:rPr>
                <w:color w:val="000000"/>
              </w:rPr>
              <w:t>»;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4F20EA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продукция должна соответствовать требованиям технической политики </w:t>
            </w:r>
            <w:r w:rsidR="004F20EA">
              <w:rPr>
                <w:color w:val="000000"/>
              </w:rPr>
              <w:t>П</w:t>
            </w:r>
            <w:r w:rsidRPr="008A168F">
              <w:rPr>
                <w:color w:val="000000"/>
              </w:rPr>
              <w:t>АО «</w:t>
            </w:r>
            <w:proofErr w:type="spellStart"/>
            <w:r w:rsidRPr="008A168F">
              <w:rPr>
                <w:color w:val="000000"/>
              </w:rPr>
              <w:t>Россети</w:t>
            </w:r>
            <w:proofErr w:type="spellEnd"/>
            <w:r w:rsidRPr="008A168F">
              <w:rPr>
                <w:color w:val="000000"/>
              </w:rPr>
              <w:t>»;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lastRenderedPageBreak/>
              <w:t xml:space="preserve">        2.2. 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2.3. </w:t>
            </w:r>
            <w:proofErr w:type="spellStart"/>
            <w:r w:rsidRPr="008A168F">
              <w:rPr>
                <w:color w:val="000000"/>
              </w:rPr>
              <w:t>Запчасть</w:t>
            </w:r>
            <w:proofErr w:type="spellEnd"/>
            <w:r w:rsidRPr="008A168F">
              <w:rPr>
                <w:color w:val="000000"/>
              </w:rPr>
              <w:t xml:space="preserve"> должна соответствовать требованиям стандартов  ГОСТ или ТУ: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 ГОСТ 11677-85 "Трансформаторы силовые. Общие технические условия."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 ГОСТ 18620-86 "Изделия электротехнические. Маркировка."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2.4 Упаковка, маркировка, временная антикоррозионная защита, транспортирование, условия и сроки хранения материалов должны соответствовать требованиям, указанным в технических условиях изготовителя изделия и требованиям ГОСТ 14192, ГОСТ 23216 и ГОСТ 15150-69.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0A31A6">
            <w:pPr>
              <w:jc w:val="both"/>
              <w:rPr>
                <w:b/>
                <w:bCs/>
                <w:color w:val="000000"/>
              </w:rPr>
            </w:pPr>
            <w:r w:rsidRPr="008A168F">
              <w:rPr>
                <w:b/>
                <w:bCs/>
                <w:color w:val="000000"/>
              </w:rPr>
              <w:t xml:space="preserve">        </w:t>
            </w:r>
            <w:r w:rsidR="000A31A6">
              <w:rPr>
                <w:b/>
                <w:bCs/>
                <w:color w:val="000000"/>
              </w:rPr>
              <w:t>4.</w:t>
            </w:r>
            <w:r w:rsidRPr="008A168F">
              <w:rPr>
                <w:b/>
                <w:bCs/>
                <w:color w:val="000000"/>
              </w:rPr>
              <w:t>  Гарантийные обязательства.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Гарантия на поставляемые материалы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В случае обнаружения несоответствия поставляемых материалов требованиям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5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0A31A6">
            <w:pPr>
              <w:jc w:val="both"/>
              <w:rPr>
                <w:b/>
                <w:bCs/>
                <w:color w:val="000000"/>
              </w:rPr>
            </w:pPr>
            <w:r w:rsidRPr="008A168F">
              <w:rPr>
                <w:b/>
                <w:bCs/>
                <w:color w:val="000000"/>
              </w:rPr>
              <w:t xml:space="preserve">       </w:t>
            </w:r>
            <w:r w:rsidR="000A31A6">
              <w:rPr>
                <w:b/>
                <w:bCs/>
                <w:color w:val="000000"/>
              </w:rPr>
              <w:t xml:space="preserve">5. </w:t>
            </w:r>
            <w:r w:rsidRPr="008A168F">
              <w:rPr>
                <w:b/>
                <w:bCs/>
                <w:color w:val="000000"/>
              </w:rPr>
              <w:t>Требования к надежности и живучести продукции.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b/>
                <w:bCs/>
                <w:color w:val="000000"/>
              </w:rPr>
            </w:pPr>
            <w:r w:rsidRPr="008A168F">
              <w:rPr>
                <w:b/>
                <w:bCs/>
                <w:color w:val="000000"/>
              </w:rPr>
              <w:t xml:space="preserve">         </w:t>
            </w:r>
            <w:r w:rsidR="000A31A6">
              <w:rPr>
                <w:b/>
                <w:bCs/>
                <w:color w:val="000000"/>
              </w:rPr>
              <w:t>6.</w:t>
            </w:r>
            <w:r w:rsidRPr="008A168F">
              <w:rPr>
                <w:b/>
                <w:bCs/>
                <w:color w:val="000000"/>
              </w:rPr>
              <w:t xml:space="preserve"> Маркировка, состав технической и эксплуатационной  документации.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Предоставляемая Поставщиком техническая и эксплуатационная документация должна включать: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</w:pPr>
            <w:r w:rsidRPr="008A168F">
              <w:t xml:space="preserve">        -     паспорт, утверждённый в установленном порядке (на партию, отгружаемую в один адрес);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</w:pPr>
            <w:r w:rsidRPr="008A168F">
              <w:t xml:space="preserve">        -     эксплуатационные документы, утверждённые в установленном порядке на русском языке;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0A31A6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-     сертификат качества, соответствия </w:t>
            </w:r>
            <w:proofErr w:type="spellStart"/>
            <w:r w:rsidRPr="008A168F">
              <w:rPr>
                <w:color w:val="000000"/>
              </w:rPr>
              <w:t>и⁄или</w:t>
            </w:r>
            <w:proofErr w:type="spellEnd"/>
            <w:r w:rsidRPr="008A168F">
              <w:rPr>
                <w:color w:val="000000"/>
              </w:rPr>
              <w:t xml:space="preserve"> другие свидетельство о приёмке на партию на русском языке.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0A31A6" w:rsidP="005F290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7.</w:t>
            </w:r>
            <w:r w:rsidR="008A168F" w:rsidRPr="008A168F">
              <w:rPr>
                <w:b/>
                <w:bCs/>
                <w:color w:val="000000"/>
              </w:rPr>
              <w:t>      Правила приемки продукции.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Каждая партия проходит входной контроль, осуществляемый представителями филиалов ПАО «МРСК Центра» и ответственными представителями Поставщика при получении материалов на склад.</w:t>
            </w:r>
          </w:p>
        </w:tc>
      </w:tr>
      <w:tr w:rsidR="008A168F" w:rsidRPr="008A168F" w:rsidTr="000A31A6">
        <w:trPr>
          <w:trHeight w:val="23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68F" w:rsidRPr="008A168F" w:rsidRDefault="008A168F" w:rsidP="005F2904">
            <w:pPr>
              <w:jc w:val="both"/>
              <w:rPr>
                <w:color w:val="000000"/>
              </w:rPr>
            </w:pPr>
            <w:r w:rsidRPr="008A168F">
              <w:rPr>
                <w:color w:val="000000"/>
              </w:rPr>
              <w:t xml:space="preserve">        В случае выявления дефектов, в том числе и скрытых, Поставщик обязан за свой счет заменить поставленную продукцию.</w:t>
            </w:r>
          </w:p>
        </w:tc>
      </w:tr>
    </w:tbl>
    <w:p w:rsidR="008268FF" w:rsidRDefault="008268FF" w:rsidP="00152B1F">
      <w:pPr>
        <w:spacing w:line="276" w:lineRule="auto"/>
        <w:jc w:val="both"/>
        <w:rPr>
          <w:b/>
        </w:rPr>
      </w:pPr>
    </w:p>
    <w:p w:rsidR="000A31A6" w:rsidRDefault="000A31A6" w:rsidP="000A31A6">
      <w:pPr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Начальник управление</w:t>
      </w:r>
    </w:p>
    <w:p w:rsidR="000A31A6" w:rsidRDefault="000A31A6" w:rsidP="000A31A6">
      <w:pPr>
        <w:rPr>
          <w:sz w:val="26"/>
          <w:szCs w:val="26"/>
        </w:rPr>
      </w:pPr>
      <w:r>
        <w:rPr>
          <w:sz w:val="26"/>
          <w:szCs w:val="26"/>
        </w:rPr>
        <w:t>распределительных сетей филиала</w:t>
      </w:r>
    </w:p>
    <w:p w:rsidR="000A31A6" w:rsidRDefault="000A31A6" w:rsidP="000A31A6">
      <w:pPr>
        <w:rPr>
          <w:sz w:val="26"/>
          <w:szCs w:val="26"/>
        </w:rPr>
      </w:pPr>
      <w:r w:rsidRPr="00666D61">
        <w:rPr>
          <w:sz w:val="26"/>
          <w:szCs w:val="26"/>
          <w:u w:val="single"/>
        </w:rPr>
        <w:t>ПАО «МРСК Центра» - «Тверьэнерго»</w:t>
      </w:r>
      <w:r>
        <w:rPr>
          <w:sz w:val="26"/>
          <w:szCs w:val="26"/>
        </w:rPr>
        <w:t>/___</w:t>
      </w:r>
      <w:r w:rsidR="00515B53">
        <w:rPr>
          <w:sz w:val="26"/>
          <w:szCs w:val="26"/>
        </w:rPr>
        <w:t>___________________________</w:t>
      </w:r>
      <w:r>
        <w:rPr>
          <w:sz w:val="26"/>
          <w:szCs w:val="26"/>
        </w:rPr>
        <w:t xml:space="preserve">/ </w:t>
      </w:r>
      <w:r w:rsidRPr="00666D61">
        <w:rPr>
          <w:sz w:val="26"/>
          <w:szCs w:val="26"/>
          <w:u w:val="single"/>
        </w:rPr>
        <w:t xml:space="preserve">М.В. Лобков                                                                                                                  </w:t>
      </w:r>
    </w:p>
    <w:p w:rsidR="00152B1F" w:rsidRPr="00205D60" w:rsidRDefault="000A31A6" w:rsidP="000A31A6">
      <w:pPr>
        <w:spacing w:line="276" w:lineRule="auto"/>
        <w:rPr>
          <w:sz w:val="18"/>
          <w:szCs w:val="18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                   </w:t>
      </w:r>
      <w:r w:rsidRPr="00E1390F">
        <w:rPr>
          <w:sz w:val="22"/>
          <w:szCs w:val="22"/>
        </w:rPr>
        <w:t>Фамилия</w:t>
      </w:r>
    </w:p>
    <w:sectPr w:rsidR="00152B1F" w:rsidRPr="00205D60" w:rsidSect="00A87EF6">
      <w:headerReference w:type="default" r:id="rId9"/>
      <w:footerReference w:type="default" r:id="rId10"/>
      <w:pgSz w:w="11906" w:h="16838"/>
      <w:pgMar w:top="567" w:right="567" w:bottom="709" w:left="1276" w:header="283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6CA" w:rsidRDefault="00FB66CA" w:rsidP="0043679D">
      <w:r>
        <w:separator/>
      </w:r>
    </w:p>
  </w:endnote>
  <w:endnote w:type="continuationSeparator" w:id="0">
    <w:p w:rsidR="00FB66CA" w:rsidRDefault="00FB66C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A07" w:rsidRDefault="00742A07">
    <w:pPr>
      <w:pStyle w:val="a9"/>
      <w:jc w:val="center"/>
    </w:pPr>
  </w:p>
  <w:p w:rsidR="00742A07" w:rsidRDefault="00742A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6CA" w:rsidRDefault="00FB66CA" w:rsidP="0043679D">
      <w:r>
        <w:separator/>
      </w:r>
    </w:p>
  </w:footnote>
  <w:footnote w:type="continuationSeparator" w:id="0">
    <w:p w:rsidR="00FB66CA" w:rsidRDefault="00FB66C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85848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42A07" w:rsidRPr="009456AC" w:rsidRDefault="00742A07">
        <w:pPr>
          <w:pStyle w:val="af1"/>
          <w:jc w:val="center"/>
          <w:rPr>
            <w:sz w:val="20"/>
            <w:szCs w:val="20"/>
          </w:rPr>
        </w:pPr>
        <w:r w:rsidRPr="009456AC">
          <w:rPr>
            <w:sz w:val="20"/>
            <w:szCs w:val="20"/>
          </w:rPr>
          <w:fldChar w:fldCharType="begin"/>
        </w:r>
        <w:r w:rsidRPr="009456AC">
          <w:rPr>
            <w:sz w:val="20"/>
            <w:szCs w:val="20"/>
          </w:rPr>
          <w:instrText>PAGE   \* MERGEFORMAT</w:instrText>
        </w:r>
        <w:r w:rsidRPr="009456AC">
          <w:rPr>
            <w:sz w:val="20"/>
            <w:szCs w:val="20"/>
          </w:rPr>
          <w:fldChar w:fldCharType="separate"/>
        </w:r>
        <w:r w:rsidR="00A87EF6">
          <w:rPr>
            <w:noProof/>
            <w:sz w:val="20"/>
            <w:szCs w:val="20"/>
          </w:rPr>
          <w:t>2</w:t>
        </w:r>
        <w:r w:rsidRPr="009456AC">
          <w:rPr>
            <w:sz w:val="20"/>
            <w:szCs w:val="20"/>
          </w:rPr>
          <w:fldChar w:fldCharType="end"/>
        </w:r>
      </w:p>
    </w:sdtContent>
  </w:sdt>
  <w:p w:rsidR="00742A07" w:rsidRDefault="00742A0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24FE7"/>
    <w:multiLevelType w:val="multilevel"/>
    <w:tmpl w:val="059C9F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9EA320D"/>
    <w:multiLevelType w:val="hybridMultilevel"/>
    <w:tmpl w:val="D054D12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3771FCB"/>
    <w:multiLevelType w:val="multilevel"/>
    <w:tmpl w:val="C01A538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3B957939"/>
    <w:multiLevelType w:val="hybridMultilevel"/>
    <w:tmpl w:val="A966192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47AD6B69"/>
    <w:multiLevelType w:val="multilevel"/>
    <w:tmpl w:val="B85E60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C87958"/>
    <w:multiLevelType w:val="hybridMultilevel"/>
    <w:tmpl w:val="E258DD38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9836ABB"/>
    <w:multiLevelType w:val="multilevel"/>
    <w:tmpl w:val="9528B2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8" w:hanging="1800"/>
      </w:pPr>
      <w:rPr>
        <w:rFonts w:hint="default"/>
      </w:r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7220648"/>
    <w:multiLevelType w:val="multilevel"/>
    <w:tmpl w:val="71FE872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nsid w:val="5DD208B6"/>
    <w:multiLevelType w:val="hybridMultilevel"/>
    <w:tmpl w:val="D9FE8850"/>
    <w:lvl w:ilvl="0" w:tplc="15BC289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E2D0FE9"/>
    <w:multiLevelType w:val="multilevel"/>
    <w:tmpl w:val="18B4376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9">
    <w:nsid w:val="6F7C2FD7"/>
    <w:multiLevelType w:val="hybridMultilevel"/>
    <w:tmpl w:val="FF260AF4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023389B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74F05E19"/>
    <w:multiLevelType w:val="hybridMultilevel"/>
    <w:tmpl w:val="63F075F8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BC2469"/>
    <w:multiLevelType w:val="hybridMultilevel"/>
    <w:tmpl w:val="09D6DC2C"/>
    <w:lvl w:ilvl="0" w:tplc="FCA2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F10CC5"/>
    <w:multiLevelType w:val="multilevel"/>
    <w:tmpl w:val="1C5E86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AEF6512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7F12192B"/>
    <w:multiLevelType w:val="multilevel"/>
    <w:tmpl w:val="75EA1B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8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15"/>
  </w:num>
  <w:num w:numId="5">
    <w:abstractNumId w:val="3"/>
  </w:num>
  <w:num w:numId="6">
    <w:abstractNumId w:val="14"/>
  </w:num>
  <w:num w:numId="7">
    <w:abstractNumId w:val="0"/>
  </w:num>
  <w:num w:numId="8">
    <w:abstractNumId w:val="21"/>
  </w:num>
  <w:num w:numId="9">
    <w:abstractNumId w:val="19"/>
  </w:num>
  <w:num w:numId="10">
    <w:abstractNumId w:val="7"/>
  </w:num>
  <w:num w:numId="11">
    <w:abstractNumId w:val="12"/>
  </w:num>
  <w:num w:numId="12">
    <w:abstractNumId w:val="2"/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5"/>
  </w:num>
  <w:num w:numId="17">
    <w:abstractNumId w:val="13"/>
  </w:num>
  <w:num w:numId="18">
    <w:abstractNumId w:val="18"/>
  </w:num>
  <w:num w:numId="19">
    <w:abstractNumId w:val="16"/>
  </w:num>
  <w:num w:numId="20">
    <w:abstractNumId w:val="17"/>
  </w:num>
  <w:num w:numId="21">
    <w:abstractNumId w:val="24"/>
  </w:num>
  <w:num w:numId="22">
    <w:abstractNumId w:val="23"/>
  </w:num>
  <w:num w:numId="23">
    <w:abstractNumId w:val="4"/>
  </w:num>
  <w:num w:numId="24">
    <w:abstractNumId w:val="11"/>
  </w:num>
  <w:num w:numId="25">
    <w:abstractNumId w:val="1"/>
  </w:num>
  <w:num w:numId="26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C95"/>
    <w:rsid w:val="00002EBF"/>
    <w:rsid w:val="000054E0"/>
    <w:rsid w:val="0001253C"/>
    <w:rsid w:val="00013BE3"/>
    <w:rsid w:val="000152D2"/>
    <w:rsid w:val="00022645"/>
    <w:rsid w:val="0003148B"/>
    <w:rsid w:val="00035529"/>
    <w:rsid w:val="0003671B"/>
    <w:rsid w:val="000374C2"/>
    <w:rsid w:val="000475BC"/>
    <w:rsid w:val="0005571E"/>
    <w:rsid w:val="00062D53"/>
    <w:rsid w:val="00063E8E"/>
    <w:rsid w:val="00066109"/>
    <w:rsid w:val="0006660D"/>
    <w:rsid w:val="000668CA"/>
    <w:rsid w:val="000703EF"/>
    <w:rsid w:val="00085643"/>
    <w:rsid w:val="0009032E"/>
    <w:rsid w:val="00090B01"/>
    <w:rsid w:val="00095E72"/>
    <w:rsid w:val="000A31A6"/>
    <w:rsid w:val="000B4426"/>
    <w:rsid w:val="000B4B37"/>
    <w:rsid w:val="000B50C3"/>
    <w:rsid w:val="000C1682"/>
    <w:rsid w:val="000C16AF"/>
    <w:rsid w:val="000E08B6"/>
    <w:rsid w:val="000E2C87"/>
    <w:rsid w:val="000E3AAF"/>
    <w:rsid w:val="000E4901"/>
    <w:rsid w:val="000E6430"/>
    <w:rsid w:val="000F4460"/>
    <w:rsid w:val="001017DC"/>
    <w:rsid w:val="00104374"/>
    <w:rsid w:val="001049C0"/>
    <w:rsid w:val="00106170"/>
    <w:rsid w:val="00110F72"/>
    <w:rsid w:val="00111FBA"/>
    <w:rsid w:val="00112B8F"/>
    <w:rsid w:val="00113F43"/>
    <w:rsid w:val="00117C08"/>
    <w:rsid w:val="001248A7"/>
    <w:rsid w:val="00130B04"/>
    <w:rsid w:val="00132841"/>
    <w:rsid w:val="00133D4E"/>
    <w:rsid w:val="00141827"/>
    <w:rsid w:val="001434A9"/>
    <w:rsid w:val="00152B1F"/>
    <w:rsid w:val="00154CA3"/>
    <w:rsid w:val="00165044"/>
    <w:rsid w:val="0017372D"/>
    <w:rsid w:val="001739BC"/>
    <w:rsid w:val="00173A8A"/>
    <w:rsid w:val="00177534"/>
    <w:rsid w:val="00182D62"/>
    <w:rsid w:val="001937D5"/>
    <w:rsid w:val="00195983"/>
    <w:rsid w:val="00195C15"/>
    <w:rsid w:val="001A5ACA"/>
    <w:rsid w:val="001B069A"/>
    <w:rsid w:val="001B1C1C"/>
    <w:rsid w:val="001C669F"/>
    <w:rsid w:val="001D159D"/>
    <w:rsid w:val="001D4E5F"/>
    <w:rsid w:val="001D5429"/>
    <w:rsid w:val="001D6E0C"/>
    <w:rsid w:val="001D74D7"/>
    <w:rsid w:val="001F1AC8"/>
    <w:rsid w:val="001F2789"/>
    <w:rsid w:val="001F39FA"/>
    <w:rsid w:val="001F469C"/>
    <w:rsid w:val="001F4F9F"/>
    <w:rsid w:val="001F5B33"/>
    <w:rsid w:val="00205D60"/>
    <w:rsid w:val="0021114F"/>
    <w:rsid w:val="00212076"/>
    <w:rsid w:val="00213C83"/>
    <w:rsid w:val="00216B54"/>
    <w:rsid w:val="002269D0"/>
    <w:rsid w:val="00232782"/>
    <w:rsid w:val="0023324C"/>
    <w:rsid w:val="002372EF"/>
    <w:rsid w:val="00242685"/>
    <w:rsid w:val="00244D17"/>
    <w:rsid w:val="00247BF3"/>
    <w:rsid w:val="00251BA5"/>
    <w:rsid w:val="00256C94"/>
    <w:rsid w:val="00260042"/>
    <w:rsid w:val="00261706"/>
    <w:rsid w:val="00261E12"/>
    <w:rsid w:val="002714F5"/>
    <w:rsid w:val="00271B81"/>
    <w:rsid w:val="002725C0"/>
    <w:rsid w:val="00273C87"/>
    <w:rsid w:val="002744B9"/>
    <w:rsid w:val="0028008F"/>
    <w:rsid w:val="00284B7E"/>
    <w:rsid w:val="00287505"/>
    <w:rsid w:val="0029061D"/>
    <w:rsid w:val="0029124B"/>
    <w:rsid w:val="0029129C"/>
    <w:rsid w:val="002A1D32"/>
    <w:rsid w:val="002A71F5"/>
    <w:rsid w:val="002B2042"/>
    <w:rsid w:val="002B6304"/>
    <w:rsid w:val="002C188F"/>
    <w:rsid w:val="002C2645"/>
    <w:rsid w:val="002D0D72"/>
    <w:rsid w:val="002D54FE"/>
    <w:rsid w:val="002E0F0B"/>
    <w:rsid w:val="002E1673"/>
    <w:rsid w:val="002E4802"/>
    <w:rsid w:val="002F62E5"/>
    <w:rsid w:val="00303A91"/>
    <w:rsid w:val="003102D0"/>
    <w:rsid w:val="00314D6F"/>
    <w:rsid w:val="003164B9"/>
    <w:rsid w:val="00317259"/>
    <w:rsid w:val="00317702"/>
    <w:rsid w:val="00320D95"/>
    <w:rsid w:val="0032317B"/>
    <w:rsid w:val="003331AF"/>
    <w:rsid w:val="0033459E"/>
    <w:rsid w:val="00344749"/>
    <w:rsid w:val="003452A1"/>
    <w:rsid w:val="003517D4"/>
    <w:rsid w:val="00353952"/>
    <w:rsid w:val="00353E7D"/>
    <w:rsid w:val="003634B5"/>
    <w:rsid w:val="00364EEA"/>
    <w:rsid w:val="0037635D"/>
    <w:rsid w:val="00382355"/>
    <w:rsid w:val="00383139"/>
    <w:rsid w:val="00384568"/>
    <w:rsid w:val="00394A23"/>
    <w:rsid w:val="0039672B"/>
    <w:rsid w:val="003A62A0"/>
    <w:rsid w:val="003A6743"/>
    <w:rsid w:val="003B521E"/>
    <w:rsid w:val="003C3DFF"/>
    <w:rsid w:val="003C4B2B"/>
    <w:rsid w:val="003D2F49"/>
    <w:rsid w:val="003D572C"/>
    <w:rsid w:val="003D6E99"/>
    <w:rsid w:val="003D78D7"/>
    <w:rsid w:val="003E059A"/>
    <w:rsid w:val="003F12F2"/>
    <w:rsid w:val="003F2EB9"/>
    <w:rsid w:val="003F771C"/>
    <w:rsid w:val="00402693"/>
    <w:rsid w:val="00406DF5"/>
    <w:rsid w:val="00406E60"/>
    <w:rsid w:val="004071F6"/>
    <w:rsid w:val="00422B46"/>
    <w:rsid w:val="004243A5"/>
    <w:rsid w:val="00436173"/>
    <w:rsid w:val="0043678F"/>
    <w:rsid w:val="0043679D"/>
    <w:rsid w:val="00437531"/>
    <w:rsid w:val="00442892"/>
    <w:rsid w:val="004428E9"/>
    <w:rsid w:val="00446F52"/>
    <w:rsid w:val="0045260A"/>
    <w:rsid w:val="00453E34"/>
    <w:rsid w:val="00461FFF"/>
    <w:rsid w:val="00465FB1"/>
    <w:rsid w:val="00470DD7"/>
    <w:rsid w:val="00471A94"/>
    <w:rsid w:val="00480F9C"/>
    <w:rsid w:val="004835A8"/>
    <w:rsid w:val="00486140"/>
    <w:rsid w:val="00494C11"/>
    <w:rsid w:val="004A4E83"/>
    <w:rsid w:val="004B1CFE"/>
    <w:rsid w:val="004B54D4"/>
    <w:rsid w:val="004C168F"/>
    <w:rsid w:val="004C29AE"/>
    <w:rsid w:val="004D56FC"/>
    <w:rsid w:val="004D570B"/>
    <w:rsid w:val="004D6715"/>
    <w:rsid w:val="004D6AF5"/>
    <w:rsid w:val="004D713B"/>
    <w:rsid w:val="004E0011"/>
    <w:rsid w:val="004E4E3C"/>
    <w:rsid w:val="004F20EA"/>
    <w:rsid w:val="00502E73"/>
    <w:rsid w:val="00503D90"/>
    <w:rsid w:val="0051098C"/>
    <w:rsid w:val="005131A5"/>
    <w:rsid w:val="00515B53"/>
    <w:rsid w:val="005172AC"/>
    <w:rsid w:val="00525700"/>
    <w:rsid w:val="00526DBC"/>
    <w:rsid w:val="005341E8"/>
    <w:rsid w:val="00537931"/>
    <w:rsid w:val="00557499"/>
    <w:rsid w:val="00560BDB"/>
    <w:rsid w:val="00564162"/>
    <w:rsid w:val="00565F45"/>
    <w:rsid w:val="005716D9"/>
    <w:rsid w:val="00572D6E"/>
    <w:rsid w:val="00575FDF"/>
    <w:rsid w:val="0057755D"/>
    <w:rsid w:val="00580C5E"/>
    <w:rsid w:val="00582EB5"/>
    <w:rsid w:val="005843D3"/>
    <w:rsid w:val="00586B9A"/>
    <w:rsid w:val="00586E36"/>
    <w:rsid w:val="005A0313"/>
    <w:rsid w:val="005A3202"/>
    <w:rsid w:val="005B12CF"/>
    <w:rsid w:val="005B163C"/>
    <w:rsid w:val="005B5711"/>
    <w:rsid w:val="005C23BE"/>
    <w:rsid w:val="005D641C"/>
    <w:rsid w:val="005E156F"/>
    <w:rsid w:val="005E20DE"/>
    <w:rsid w:val="005E474A"/>
    <w:rsid w:val="005E6366"/>
    <w:rsid w:val="005F1F8A"/>
    <w:rsid w:val="00603E5E"/>
    <w:rsid w:val="0060430D"/>
    <w:rsid w:val="00610E20"/>
    <w:rsid w:val="00611C2D"/>
    <w:rsid w:val="00612A6D"/>
    <w:rsid w:val="006203BE"/>
    <w:rsid w:val="00620FE8"/>
    <w:rsid w:val="00621B47"/>
    <w:rsid w:val="0062309F"/>
    <w:rsid w:val="00624973"/>
    <w:rsid w:val="00632C8A"/>
    <w:rsid w:val="00636E52"/>
    <w:rsid w:val="00637306"/>
    <w:rsid w:val="00637BFD"/>
    <w:rsid w:val="00643C92"/>
    <w:rsid w:val="00647D01"/>
    <w:rsid w:val="00647E98"/>
    <w:rsid w:val="00664499"/>
    <w:rsid w:val="00667403"/>
    <w:rsid w:val="00672932"/>
    <w:rsid w:val="006756A1"/>
    <w:rsid w:val="00676DD6"/>
    <w:rsid w:val="0068369A"/>
    <w:rsid w:val="0069366B"/>
    <w:rsid w:val="006B5939"/>
    <w:rsid w:val="006C6F0F"/>
    <w:rsid w:val="006C73B7"/>
    <w:rsid w:val="006D410C"/>
    <w:rsid w:val="006D59EF"/>
    <w:rsid w:val="006E04D7"/>
    <w:rsid w:val="0071437F"/>
    <w:rsid w:val="00714900"/>
    <w:rsid w:val="007223DF"/>
    <w:rsid w:val="00725B3E"/>
    <w:rsid w:val="00731E2A"/>
    <w:rsid w:val="00733946"/>
    <w:rsid w:val="007340A4"/>
    <w:rsid w:val="00742A07"/>
    <w:rsid w:val="00743AED"/>
    <w:rsid w:val="007505E9"/>
    <w:rsid w:val="00757716"/>
    <w:rsid w:val="00763328"/>
    <w:rsid w:val="00765204"/>
    <w:rsid w:val="00766598"/>
    <w:rsid w:val="007738E1"/>
    <w:rsid w:val="00797E02"/>
    <w:rsid w:val="007A3948"/>
    <w:rsid w:val="007A4D4A"/>
    <w:rsid w:val="007A6F2F"/>
    <w:rsid w:val="007A73EA"/>
    <w:rsid w:val="007B1888"/>
    <w:rsid w:val="007B209E"/>
    <w:rsid w:val="007B2F34"/>
    <w:rsid w:val="007C7E84"/>
    <w:rsid w:val="007D366A"/>
    <w:rsid w:val="007D7A54"/>
    <w:rsid w:val="007E2EA4"/>
    <w:rsid w:val="007E3154"/>
    <w:rsid w:val="007F0632"/>
    <w:rsid w:val="007F0898"/>
    <w:rsid w:val="007F0E4E"/>
    <w:rsid w:val="007F234C"/>
    <w:rsid w:val="007F4C57"/>
    <w:rsid w:val="0080089E"/>
    <w:rsid w:val="00801A10"/>
    <w:rsid w:val="00803954"/>
    <w:rsid w:val="00810492"/>
    <w:rsid w:val="00813A12"/>
    <w:rsid w:val="008157AB"/>
    <w:rsid w:val="008242B4"/>
    <w:rsid w:val="0082445E"/>
    <w:rsid w:val="0082552D"/>
    <w:rsid w:val="008268FF"/>
    <w:rsid w:val="00826EB5"/>
    <w:rsid w:val="0082740C"/>
    <w:rsid w:val="00834F92"/>
    <w:rsid w:val="00835A0C"/>
    <w:rsid w:val="008370A3"/>
    <w:rsid w:val="008417B4"/>
    <w:rsid w:val="00844F65"/>
    <w:rsid w:val="008529A7"/>
    <w:rsid w:val="00852C0C"/>
    <w:rsid w:val="00860F38"/>
    <w:rsid w:val="00872669"/>
    <w:rsid w:val="00881DE7"/>
    <w:rsid w:val="00882C60"/>
    <w:rsid w:val="00891EE6"/>
    <w:rsid w:val="00895532"/>
    <w:rsid w:val="00897F15"/>
    <w:rsid w:val="008A168F"/>
    <w:rsid w:val="008A4F04"/>
    <w:rsid w:val="008A4FC2"/>
    <w:rsid w:val="008A68D4"/>
    <w:rsid w:val="008A6AAB"/>
    <w:rsid w:val="008B1F42"/>
    <w:rsid w:val="008C2E81"/>
    <w:rsid w:val="008C406A"/>
    <w:rsid w:val="008C6A65"/>
    <w:rsid w:val="008D2F0D"/>
    <w:rsid w:val="008E22BC"/>
    <w:rsid w:val="008E272D"/>
    <w:rsid w:val="008E2E7B"/>
    <w:rsid w:val="008E3C6C"/>
    <w:rsid w:val="008E44D9"/>
    <w:rsid w:val="008E47B0"/>
    <w:rsid w:val="008F3226"/>
    <w:rsid w:val="0090045D"/>
    <w:rsid w:val="00904D27"/>
    <w:rsid w:val="00906A74"/>
    <w:rsid w:val="00915A20"/>
    <w:rsid w:val="00917394"/>
    <w:rsid w:val="009223E2"/>
    <w:rsid w:val="0092326A"/>
    <w:rsid w:val="009259DD"/>
    <w:rsid w:val="00927C1D"/>
    <w:rsid w:val="00935892"/>
    <w:rsid w:val="009456AC"/>
    <w:rsid w:val="00947BE0"/>
    <w:rsid w:val="0095052B"/>
    <w:rsid w:val="009535DB"/>
    <w:rsid w:val="00955917"/>
    <w:rsid w:val="00962588"/>
    <w:rsid w:val="009625AF"/>
    <w:rsid w:val="00962C18"/>
    <w:rsid w:val="0096750B"/>
    <w:rsid w:val="00967FFE"/>
    <w:rsid w:val="009702AF"/>
    <w:rsid w:val="00974AFF"/>
    <w:rsid w:val="00974D62"/>
    <w:rsid w:val="0097551C"/>
    <w:rsid w:val="00985CBE"/>
    <w:rsid w:val="00990D6A"/>
    <w:rsid w:val="009912F1"/>
    <w:rsid w:val="00993802"/>
    <w:rsid w:val="009A370F"/>
    <w:rsid w:val="009A51EB"/>
    <w:rsid w:val="009A56E8"/>
    <w:rsid w:val="009A6E64"/>
    <w:rsid w:val="009B0BB0"/>
    <w:rsid w:val="009B47A5"/>
    <w:rsid w:val="009B590B"/>
    <w:rsid w:val="009B740F"/>
    <w:rsid w:val="009C2A8B"/>
    <w:rsid w:val="009C4A1F"/>
    <w:rsid w:val="009C59F4"/>
    <w:rsid w:val="009D20A4"/>
    <w:rsid w:val="009D656F"/>
    <w:rsid w:val="009D7E51"/>
    <w:rsid w:val="009E10F9"/>
    <w:rsid w:val="009E3562"/>
    <w:rsid w:val="009E5AF6"/>
    <w:rsid w:val="009F1458"/>
    <w:rsid w:val="009F3D48"/>
    <w:rsid w:val="009F3DB7"/>
    <w:rsid w:val="009F518F"/>
    <w:rsid w:val="009F572F"/>
    <w:rsid w:val="00A15D5E"/>
    <w:rsid w:val="00A30E76"/>
    <w:rsid w:val="00A32C43"/>
    <w:rsid w:val="00A34112"/>
    <w:rsid w:val="00A35DF3"/>
    <w:rsid w:val="00A36C04"/>
    <w:rsid w:val="00A40848"/>
    <w:rsid w:val="00A41B60"/>
    <w:rsid w:val="00A45F9F"/>
    <w:rsid w:val="00A466B1"/>
    <w:rsid w:val="00A46C71"/>
    <w:rsid w:val="00A50532"/>
    <w:rsid w:val="00A515AE"/>
    <w:rsid w:val="00A520DA"/>
    <w:rsid w:val="00A60DF8"/>
    <w:rsid w:val="00A61BE1"/>
    <w:rsid w:val="00A634CA"/>
    <w:rsid w:val="00A63A6C"/>
    <w:rsid w:val="00A63F7A"/>
    <w:rsid w:val="00A643C5"/>
    <w:rsid w:val="00A71833"/>
    <w:rsid w:val="00A72DD7"/>
    <w:rsid w:val="00A81927"/>
    <w:rsid w:val="00A87EF6"/>
    <w:rsid w:val="00A90CE9"/>
    <w:rsid w:val="00A94835"/>
    <w:rsid w:val="00A97107"/>
    <w:rsid w:val="00AB0E32"/>
    <w:rsid w:val="00AB175E"/>
    <w:rsid w:val="00AB2C06"/>
    <w:rsid w:val="00AB4922"/>
    <w:rsid w:val="00AC0E68"/>
    <w:rsid w:val="00AD2FF2"/>
    <w:rsid w:val="00AD50E8"/>
    <w:rsid w:val="00AF28F8"/>
    <w:rsid w:val="00AF5CCD"/>
    <w:rsid w:val="00AF799F"/>
    <w:rsid w:val="00B01C28"/>
    <w:rsid w:val="00B02C74"/>
    <w:rsid w:val="00B129F0"/>
    <w:rsid w:val="00B1363E"/>
    <w:rsid w:val="00B14860"/>
    <w:rsid w:val="00B20621"/>
    <w:rsid w:val="00B22190"/>
    <w:rsid w:val="00B2510C"/>
    <w:rsid w:val="00B41FCC"/>
    <w:rsid w:val="00B50589"/>
    <w:rsid w:val="00B52D9D"/>
    <w:rsid w:val="00B54AC6"/>
    <w:rsid w:val="00B6246C"/>
    <w:rsid w:val="00B66199"/>
    <w:rsid w:val="00B76972"/>
    <w:rsid w:val="00B76C44"/>
    <w:rsid w:val="00B82DE5"/>
    <w:rsid w:val="00B93BC7"/>
    <w:rsid w:val="00B96378"/>
    <w:rsid w:val="00BA0ACF"/>
    <w:rsid w:val="00BA2B6E"/>
    <w:rsid w:val="00BB1931"/>
    <w:rsid w:val="00BB4E4C"/>
    <w:rsid w:val="00BB613F"/>
    <w:rsid w:val="00BB61AF"/>
    <w:rsid w:val="00BC784B"/>
    <w:rsid w:val="00BD1C73"/>
    <w:rsid w:val="00BD3374"/>
    <w:rsid w:val="00BD5EA3"/>
    <w:rsid w:val="00BD66B1"/>
    <w:rsid w:val="00BE11A3"/>
    <w:rsid w:val="00BE2855"/>
    <w:rsid w:val="00BE6A24"/>
    <w:rsid w:val="00BE7147"/>
    <w:rsid w:val="00BF110F"/>
    <w:rsid w:val="00BF237A"/>
    <w:rsid w:val="00BF6F19"/>
    <w:rsid w:val="00C0070F"/>
    <w:rsid w:val="00C00F23"/>
    <w:rsid w:val="00C0348A"/>
    <w:rsid w:val="00C0549E"/>
    <w:rsid w:val="00C12378"/>
    <w:rsid w:val="00C12B1F"/>
    <w:rsid w:val="00C1330A"/>
    <w:rsid w:val="00C13FA5"/>
    <w:rsid w:val="00C21986"/>
    <w:rsid w:val="00C22166"/>
    <w:rsid w:val="00C24080"/>
    <w:rsid w:val="00C36807"/>
    <w:rsid w:val="00C44499"/>
    <w:rsid w:val="00C444ED"/>
    <w:rsid w:val="00C453AC"/>
    <w:rsid w:val="00C45AFE"/>
    <w:rsid w:val="00C5084B"/>
    <w:rsid w:val="00C62631"/>
    <w:rsid w:val="00C64AD8"/>
    <w:rsid w:val="00C665A0"/>
    <w:rsid w:val="00C74EB0"/>
    <w:rsid w:val="00C75AF4"/>
    <w:rsid w:val="00C7764F"/>
    <w:rsid w:val="00C802FC"/>
    <w:rsid w:val="00C828BB"/>
    <w:rsid w:val="00C922C4"/>
    <w:rsid w:val="00C9580C"/>
    <w:rsid w:val="00CA260C"/>
    <w:rsid w:val="00CA4A23"/>
    <w:rsid w:val="00CA5A06"/>
    <w:rsid w:val="00CA78C9"/>
    <w:rsid w:val="00CB2A34"/>
    <w:rsid w:val="00CB2E43"/>
    <w:rsid w:val="00CB3D83"/>
    <w:rsid w:val="00CC4828"/>
    <w:rsid w:val="00CC55AC"/>
    <w:rsid w:val="00CC79B2"/>
    <w:rsid w:val="00CD73BB"/>
    <w:rsid w:val="00CE3FDB"/>
    <w:rsid w:val="00CE454A"/>
    <w:rsid w:val="00CF057A"/>
    <w:rsid w:val="00CF723F"/>
    <w:rsid w:val="00D008AC"/>
    <w:rsid w:val="00D054C4"/>
    <w:rsid w:val="00D05D6B"/>
    <w:rsid w:val="00D119DB"/>
    <w:rsid w:val="00D3224F"/>
    <w:rsid w:val="00D467A4"/>
    <w:rsid w:val="00D5168E"/>
    <w:rsid w:val="00D6036E"/>
    <w:rsid w:val="00D60F57"/>
    <w:rsid w:val="00D71026"/>
    <w:rsid w:val="00D81391"/>
    <w:rsid w:val="00D817BD"/>
    <w:rsid w:val="00D819C9"/>
    <w:rsid w:val="00D87343"/>
    <w:rsid w:val="00D9008E"/>
    <w:rsid w:val="00D944A7"/>
    <w:rsid w:val="00D94B96"/>
    <w:rsid w:val="00D96FF7"/>
    <w:rsid w:val="00DB05CE"/>
    <w:rsid w:val="00DB61DC"/>
    <w:rsid w:val="00DC2E4C"/>
    <w:rsid w:val="00DC3ADC"/>
    <w:rsid w:val="00DC57AE"/>
    <w:rsid w:val="00DC73C6"/>
    <w:rsid w:val="00DD2EF2"/>
    <w:rsid w:val="00DD511D"/>
    <w:rsid w:val="00DE24D8"/>
    <w:rsid w:val="00DE4F83"/>
    <w:rsid w:val="00DF2C02"/>
    <w:rsid w:val="00DF379B"/>
    <w:rsid w:val="00DF3FEB"/>
    <w:rsid w:val="00E0488B"/>
    <w:rsid w:val="00E11AD3"/>
    <w:rsid w:val="00E11C39"/>
    <w:rsid w:val="00E2091E"/>
    <w:rsid w:val="00E24FD3"/>
    <w:rsid w:val="00E33843"/>
    <w:rsid w:val="00E42E87"/>
    <w:rsid w:val="00E456AA"/>
    <w:rsid w:val="00E46B9E"/>
    <w:rsid w:val="00E54DA6"/>
    <w:rsid w:val="00E5668F"/>
    <w:rsid w:val="00E56E7F"/>
    <w:rsid w:val="00E57474"/>
    <w:rsid w:val="00E6304B"/>
    <w:rsid w:val="00E6315D"/>
    <w:rsid w:val="00E64B5E"/>
    <w:rsid w:val="00E64D2A"/>
    <w:rsid w:val="00E6717F"/>
    <w:rsid w:val="00E671E1"/>
    <w:rsid w:val="00E71C7F"/>
    <w:rsid w:val="00E95A85"/>
    <w:rsid w:val="00EA0B0D"/>
    <w:rsid w:val="00EA111B"/>
    <w:rsid w:val="00EA33CC"/>
    <w:rsid w:val="00EA3CC8"/>
    <w:rsid w:val="00EA6278"/>
    <w:rsid w:val="00EA637F"/>
    <w:rsid w:val="00EC126E"/>
    <w:rsid w:val="00ED3728"/>
    <w:rsid w:val="00ED7951"/>
    <w:rsid w:val="00ED7EC4"/>
    <w:rsid w:val="00EE3C28"/>
    <w:rsid w:val="00EE6657"/>
    <w:rsid w:val="00EE6876"/>
    <w:rsid w:val="00EF17BA"/>
    <w:rsid w:val="00EF67F1"/>
    <w:rsid w:val="00F03F13"/>
    <w:rsid w:val="00F057E0"/>
    <w:rsid w:val="00F073E5"/>
    <w:rsid w:val="00F077E5"/>
    <w:rsid w:val="00F10F9B"/>
    <w:rsid w:val="00F1725F"/>
    <w:rsid w:val="00F173E3"/>
    <w:rsid w:val="00F20DF2"/>
    <w:rsid w:val="00F20E83"/>
    <w:rsid w:val="00F31F44"/>
    <w:rsid w:val="00F31F50"/>
    <w:rsid w:val="00F3458A"/>
    <w:rsid w:val="00F3705F"/>
    <w:rsid w:val="00F378AA"/>
    <w:rsid w:val="00F42F23"/>
    <w:rsid w:val="00F5175E"/>
    <w:rsid w:val="00F538E7"/>
    <w:rsid w:val="00F5451E"/>
    <w:rsid w:val="00F55738"/>
    <w:rsid w:val="00F60354"/>
    <w:rsid w:val="00F60E42"/>
    <w:rsid w:val="00F63B08"/>
    <w:rsid w:val="00F67702"/>
    <w:rsid w:val="00F7077A"/>
    <w:rsid w:val="00F75185"/>
    <w:rsid w:val="00F770BE"/>
    <w:rsid w:val="00F85452"/>
    <w:rsid w:val="00F8669E"/>
    <w:rsid w:val="00FA385B"/>
    <w:rsid w:val="00FA4DFC"/>
    <w:rsid w:val="00FB00A2"/>
    <w:rsid w:val="00FB4AD1"/>
    <w:rsid w:val="00FB4C66"/>
    <w:rsid w:val="00FB53CD"/>
    <w:rsid w:val="00FB5C0C"/>
    <w:rsid w:val="00FB6685"/>
    <w:rsid w:val="00FB66CA"/>
    <w:rsid w:val="00FC1056"/>
    <w:rsid w:val="00FC7786"/>
    <w:rsid w:val="00FD3A02"/>
    <w:rsid w:val="00FD54E4"/>
    <w:rsid w:val="00FE2164"/>
    <w:rsid w:val="00FE4FDC"/>
    <w:rsid w:val="00FF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styleId="af3">
    <w:name w:val="Normal (Web)"/>
    <w:basedOn w:val="a0"/>
    <w:uiPriority w:val="99"/>
    <w:unhideWhenUsed/>
    <w:rsid w:val="00F077E5"/>
    <w:pPr>
      <w:spacing w:before="100" w:beforeAutospacing="1" w:after="100" w:afterAutospacing="1"/>
    </w:pPr>
  </w:style>
  <w:style w:type="paragraph" w:styleId="af4">
    <w:name w:val="caption"/>
    <w:basedOn w:val="a0"/>
    <w:next w:val="a0"/>
    <w:uiPriority w:val="35"/>
    <w:unhideWhenUsed/>
    <w:qFormat/>
    <w:rsid w:val="00152B1F"/>
    <w:pPr>
      <w:spacing w:after="200"/>
      <w:ind w:firstLine="567"/>
      <w:jc w:val="both"/>
    </w:pPr>
    <w:rPr>
      <w:b/>
      <w:bCs/>
      <w:snapToGrid w:val="0"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styleId="af3">
    <w:name w:val="Normal (Web)"/>
    <w:basedOn w:val="a0"/>
    <w:uiPriority w:val="99"/>
    <w:unhideWhenUsed/>
    <w:rsid w:val="00F077E5"/>
    <w:pPr>
      <w:spacing w:before="100" w:beforeAutospacing="1" w:after="100" w:afterAutospacing="1"/>
    </w:pPr>
  </w:style>
  <w:style w:type="paragraph" w:styleId="af4">
    <w:name w:val="caption"/>
    <w:basedOn w:val="a0"/>
    <w:next w:val="a0"/>
    <w:uiPriority w:val="35"/>
    <w:unhideWhenUsed/>
    <w:qFormat/>
    <w:rsid w:val="00152B1F"/>
    <w:pPr>
      <w:spacing w:after="200"/>
      <w:ind w:firstLine="567"/>
      <w:jc w:val="both"/>
    </w:pPr>
    <w:rPr>
      <w:b/>
      <w:bCs/>
      <w:snapToGrid w:val="0"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B629-9A12-488C-9713-D206A89E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Кондратьев Андрей Вячеславович</cp:lastModifiedBy>
  <cp:revision>2</cp:revision>
  <cp:lastPrinted>2016-09-27T08:06:00Z</cp:lastPrinted>
  <dcterms:created xsi:type="dcterms:W3CDTF">2017-09-11T10:23:00Z</dcterms:created>
  <dcterms:modified xsi:type="dcterms:W3CDTF">2017-09-11T10:23:00Z</dcterms:modified>
</cp:coreProperties>
</file>